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22F6" w14:textId="103EFA86" w:rsidR="00C64695" w:rsidRDefault="003F2AF1">
      <w:r>
        <w:rPr>
          <w:noProof/>
        </w:rPr>
        <w:drawing>
          <wp:inline distT="0" distB="0" distL="0" distR="0" wp14:anchorId="5933B77A" wp14:editId="26CFE2DD">
            <wp:extent cx="5181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FDA6" w14:textId="77777777" w:rsidR="00C64695" w:rsidRDefault="00000000">
      <w:pPr>
        <w:pStyle w:val="zaglavlje2"/>
      </w:pPr>
      <w:r>
        <w:rPr>
          <w:b/>
          <w:bCs/>
        </w:rPr>
        <w:t>РЕПУБЛИКА СРБИЈА</w:t>
      </w:r>
    </w:p>
    <w:p w14:paraId="5D25B1AE" w14:textId="77777777" w:rsidR="00C64695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0A1E3B07" w14:textId="77777777" w:rsidR="00C64695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44CB34B7" w14:textId="77777777" w:rsidR="00C64695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42B21AA9" w14:textId="77777777" w:rsidR="00C64695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45B5987D" w14:textId="77777777" w:rsidR="00C64695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62A7DE1B" w14:textId="77777777" w:rsidR="00C64695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696/23</w:t>
      </w:r>
    </w:p>
    <w:p w14:paraId="5D00A4D2" w14:textId="38F1345C" w:rsidR="00C64695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</w:t>
      </w:r>
      <w:r w:rsidR="008E22D1">
        <w:rPr>
          <w:b/>
          <w:bCs/>
          <w:lang w:val="sr-Cyrl-RS"/>
        </w:rPr>
        <w:t>29.01.2024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године</w:t>
      </w:r>
      <w:proofErr w:type="spellEnd"/>
    </w:p>
    <w:p w14:paraId="7CC00585" w14:textId="77777777" w:rsidR="00C64695" w:rsidRDefault="00C64695"/>
    <w:p w14:paraId="6DA0BB78" w14:textId="77777777" w:rsidR="00C64695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Земљорадничка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Задруга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Пласт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Српска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Српска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5.Октобра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78, МБ 08734607, ПИБ 101595688,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Лазар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Арађански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Краља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Александра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Карађорђевића</w:t>
      </w:r>
      <w:proofErr w:type="spellEnd"/>
      <w:r>
        <w:rPr>
          <w:b/>
          <w:bCs/>
        </w:rPr>
        <w:t xml:space="preserve"> 2,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Владимир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Стојићев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Српска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Јакшића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163, ЈМБГ 0109001850050, </w:t>
      </w:r>
      <w:proofErr w:type="spellStart"/>
      <w:r>
        <w:rPr>
          <w:b/>
          <w:bCs/>
        </w:rPr>
        <w:t>Млдб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Ђорђе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Стојићев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Српска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Јакшића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163, ЈМБГ 1509007850003,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Мајка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Верица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Стојићев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Српска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Ђуре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Јакшића</w:t>
      </w:r>
      <w:proofErr w:type="spellEnd"/>
      <w:r>
        <w:rPr>
          <w:b/>
          <w:bCs/>
        </w:rPr>
        <w:t xml:space="preserve"> 163, </w:t>
      </w:r>
      <w:proofErr w:type="spellStart"/>
      <w:r>
        <w:rPr>
          <w:b/>
          <w:bCs/>
        </w:rPr>
        <w:t>Млдб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Марко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Стојићев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Српска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Јакшића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163, ЈМБГ 0612012850005,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Мајка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Верица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Стојићев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Српска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Ђуре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Јакшића</w:t>
      </w:r>
      <w:proofErr w:type="spellEnd"/>
      <w:r>
        <w:rPr>
          <w:b/>
          <w:bCs/>
        </w:rPr>
        <w:t xml:space="preserve"> 163,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4A44EA0C" w14:textId="77777777" w:rsidR="00C64695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7A4C2312" w14:textId="589C6DE2" w:rsidR="008E22D1" w:rsidRPr="008E22D1" w:rsidRDefault="008E22D1">
      <w:pPr>
        <w:pStyle w:val="pStyle22"/>
        <w:rPr>
          <w:lang w:val="sr-Cyrl-RS"/>
        </w:rPr>
      </w:pPr>
      <w:r w:rsidRPr="008E22D1">
        <w:rPr>
          <w:b/>
          <w:bCs/>
          <w:lang w:val="sr-Cyrl-RS"/>
        </w:rPr>
        <w:t>ОТКАЗУЈЕ СЕ</w:t>
      </w:r>
      <w:r>
        <w:rPr>
          <w:lang w:val="sr-Cyrl-RS"/>
        </w:rPr>
        <w:t xml:space="preserve"> продаја непокретности заказана за дан 12.01.2024 године услед грешеке направљене у програму е акуција заказивањем продаје за дан 30.01.2024 године</w:t>
      </w:r>
    </w:p>
    <w:p w14:paraId="50D3A726" w14:textId="18727701" w:rsidR="00C64695" w:rsidRDefault="00000000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696/23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07.12.2023.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60FAF1C1" w14:textId="77777777" w:rsidR="003F2AF1" w:rsidRPr="003F2AF1" w:rsidRDefault="003F2AF1" w:rsidP="003F2AF1">
      <w:pPr>
        <w:spacing w:after="0"/>
        <w:rPr>
          <w:b/>
          <w:lang w:val="sr-Latn-RS"/>
        </w:rPr>
      </w:pPr>
      <w:r w:rsidRPr="003F2AF1">
        <w:rPr>
          <w:b/>
          <w:lang w:val="sr-Latn-RS"/>
        </w:rPr>
        <w:t>Општина: НОВА ЦРЊА</w:t>
      </w:r>
    </w:p>
    <w:p w14:paraId="16195487" w14:textId="77777777" w:rsidR="003F2AF1" w:rsidRPr="003F2AF1" w:rsidRDefault="003F2AF1" w:rsidP="003F2AF1">
      <w:pPr>
        <w:spacing w:after="0"/>
        <w:rPr>
          <w:b/>
          <w:lang w:val="sr-Cyrl-RS"/>
        </w:rPr>
      </w:pPr>
      <w:r w:rsidRPr="003F2AF1">
        <w:rPr>
          <w:b/>
          <w:lang w:val="sr-Latn-RS"/>
        </w:rPr>
        <w:t>Катастарска општина: СРПСКА ЦРЊА</w:t>
      </w:r>
      <w:r w:rsidRPr="003F2AF1">
        <w:rPr>
          <w:b/>
          <w:lang w:val="sr-Cyrl-RS"/>
        </w:rPr>
        <w:t xml:space="preserve">  Број листа непокретности: 3766</w:t>
      </w:r>
    </w:p>
    <w:p w14:paraId="64CC8998" w14:textId="77777777" w:rsidR="003F2AF1" w:rsidRPr="003F2AF1" w:rsidRDefault="003F2AF1" w:rsidP="003F2AF1">
      <w:pPr>
        <w:spacing w:after="0"/>
        <w:rPr>
          <w:b/>
          <w:lang w:val="sr-Latn-RS"/>
        </w:rPr>
      </w:pPr>
      <w:r w:rsidRPr="003F2AF1">
        <w:rPr>
          <w:b/>
          <w:lang w:val="sr-Latn-RS"/>
        </w:rPr>
        <w:t>8511/1, Површина м2: 10908, Улица / Потес: МАЛЕ ПИВАРЕ</w:t>
      </w:r>
    </w:p>
    <w:p w14:paraId="15C78229" w14:textId="77777777" w:rsidR="003F2AF1" w:rsidRPr="003F2AF1" w:rsidRDefault="003F2AF1" w:rsidP="003F2AF1">
      <w:pPr>
        <w:spacing w:after="0"/>
        <w:rPr>
          <w:lang w:val="sr-Cyrl-RS"/>
        </w:rPr>
      </w:pPr>
      <w:r w:rsidRPr="003F2AF1">
        <w:rPr>
          <w:lang w:val="sr-Latn-RS"/>
        </w:rPr>
        <w:t xml:space="preserve"> Бр.дела парцеле: 1, Површина м2: 10908, Начин коришћења земљишта: ЊИВА 2. КЛАСЕ, Врста земљишта: ПОЉОПРИВРЕДНО ЗЕМЉИШТЕ</w:t>
      </w:r>
      <w:r w:rsidRPr="003F2AF1">
        <w:rPr>
          <w:lang w:val="sr-Cyrl-RS"/>
        </w:rPr>
        <w:t xml:space="preserve"> </w:t>
      </w:r>
      <w:bookmarkStart w:id="1" w:name="_Hlk152833157"/>
      <w:r w:rsidRPr="003F2AF1">
        <w:rPr>
          <w:lang w:val="sr-Cyrl-RS"/>
        </w:rPr>
        <w:t xml:space="preserve">процењене вредности </w:t>
      </w:r>
      <w:bookmarkEnd w:id="1"/>
      <w:r w:rsidRPr="003F2AF1">
        <w:t xml:space="preserve">2.368.839,00 </w:t>
      </w:r>
      <w:r w:rsidRPr="003F2AF1">
        <w:rPr>
          <w:lang w:val="sr-Cyrl-RS"/>
        </w:rPr>
        <w:t>динара</w:t>
      </w:r>
    </w:p>
    <w:p w14:paraId="21D90EA0" w14:textId="77777777" w:rsidR="003F2AF1" w:rsidRPr="003F2AF1" w:rsidRDefault="003F2AF1" w:rsidP="003F2AF1">
      <w:pPr>
        <w:spacing w:after="0"/>
        <w:rPr>
          <w:lang w:val="sr-Latn-RS"/>
        </w:rPr>
      </w:pPr>
    </w:p>
    <w:p w14:paraId="1F12DEA7" w14:textId="77777777" w:rsidR="003F2AF1" w:rsidRPr="003F2AF1" w:rsidRDefault="003F2AF1" w:rsidP="003F2AF1">
      <w:pPr>
        <w:spacing w:after="0"/>
        <w:rPr>
          <w:b/>
          <w:lang w:val="sr-Latn-RS"/>
        </w:rPr>
      </w:pPr>
      <w:r w:rsidRPr="003F2AF1">
        <w:rPr>
          <w:lang w:val="sr-Latn-RS"/>
        </w:rPr>
        <w:t xml:space="preserve"> </w:t>
      </w:r>
      <w:r w:rsidRPr="003F2AF1">
        <w:rPr>
          <w:b/>
          <w:lang w:val="sr-Latn-RS"/>
        </w:rPr>
        <w:t>8511/2, Површина м2: 816, Улица / Потес: МАЛЕ ПИВАРЕ</w:t>
      </w:r>
    </w:p>
    <w:p w14:paraId="31F46DEF" w14:textId="77777777" w:rsidR="003F2AF1" w:rsidRPr="003F2AF1" w:rsidRDefault="003F2AF1" w:rsidP="003F2AF1">
      <w:pPr>
        <w:spacing w:after="0"/>
        <w:rPr>
          <w:lang w:val="sr-Cyrl-RS"/>
        </w:rPr>
      </w:pPr>
      <w:r w:rsidRPr="003F2AF1">
        <w:rPr>
          <w:lang w:val="sr-Latn-RS"/>
        </w:rPr>
        <w:t xml:space="preserve"> Бр.дела парцеле: 1, Површина м2: 816, Начин коришћења земљишта: ВОЋЊАК 1. КЛАСЕ, Врста земљишта: ПОЉОПРИВРЕДНО ЗЕМЉИШТЕ</w:t>
      </w:r>
      <w:r w:rsidRPr="003F2AF1">
        <w:rPr>
          <w:lang w:val="sr-Cyrl-RS"/>
        </w:rPr>
        <w:t xml:space="preserve"> процењене вредности 177.207,00 динара</w:t>
      </w:r>
    </w:p>
    <w:p w14:paraId="1538B5B4" w14:textId="77777777" w:rsidR="003F2AF1" w:rsidRDefault="003F2AF1">
      <w:pPr>
        <w:pStyle w:val="pStyle22"/>
      </w:pPr>
    </w:p>
    <w:p w14:paraId="04647974" w14:textId="77777777" w:rsidR="00C64695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1D93F9C3" w14:textId="29D34318" w:rsidR="00C64695" w:rsidRDefault="00000000">
      <w:pPr>
        <w:pStyle w:val="pStyle22"/>
      </w:pPr>
      <w:r>
        <w:rPr>
          <w:b/>
          <w:bCs/>
        </w:rPr>
        <w:t xml:space="preserve">ОГЛАШАВА СЕ ПРВО ЕЛЕКТРОНСКО ЈАВНО НАДМЕТАЊЕ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8E22D1">
        <w:rPr>
          <w:lang w:val="sr-Cyrl-RS"/>
        </w:rPr>
        <w:t>29.02</w:t>
      </w:r>
      <w:r w:rsidR="003F2AF1">
        <w:rPr>
          <w:lang w:val="sr-Cyrl-RS"/>
        </w:rPr>
        <w:t>.2024 године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50E15E2B" w14:textId="77777777" w:rsidR="00C64695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lastRenderedPageBreak/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70E67787" w14:textId="77777777" w:rsidR="00C64695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54846310" w14:textId="77777777" w:rsidR="00C64695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75D941BD" w14:textId="77777777" w:rsidR="00C64695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2ABBE334" w14:textId="77777777" w:rsidR="00C64695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0507F8F8" w14:textId="77777777" w:rsidR="00C64695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1DE6E29D" w14:textId="77777777" w:rsidR="00C64695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3D90746E" w14:textId="77777777" w:rsidR="00C64695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69CF802B" w14:textId="77777777" w:rsidR="00C64695" w:rsidRDefault="00C64695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0"/>
        <w:gridCol w:w="2871"/>
        <w:gridCol w:w="3824"/>
      </w:tblGrid>
      <w:tr w:rsidR="00C64695" w14:paraId="363FD8B0" w14:textId="77777777">
        <w:trPr>
          <w:trHeight w:val="14"/>
        </w:trPr>
        <w:tc>
          <w:tcPr>
            <w:tcW w:w="4000" w:type="dxa"/>
          </w:tcPr>
          <w:p w14:paraId="5874D427" w14:textId="77777777" w:rsidR="00C64695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14FBB08A" w14:textId="77777777" w:rsidR="00C64695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16B065D8" w14:textId="77777777" w:rsidR="00C64695" w:rsidRDefault="00C64695"/>
        </w:tc>
        <w:tc>
          <w:tcPr>
            <w:tcW w:w="4000" w:type="dxa"/>
          </w:tcPr>
          <w:p w14:paraId="083FBC6E" w14:textId="77777777" w:rsidR="00C64695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102C7AD7" w14:textId="77777777" w:rsidR="00C64695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15714A66" w14:textId="77777777" w:rsidR="00C64695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4A68A32A" w14:textId="77777777" w:rsidR="00C64695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2B486A2F" w14:textId="77777777" w:rsidR="00C64695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141E6472" w14:textId="77777777" w:rsidR="00C64695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6D0014F2" w14:textId="77777777" w:rsidR="00C64695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37307636" w14:textId="77777777" w:rsidR="00C64695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C64695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95"/>
    <w:rsid w:val="003F2AF1"/>
    <w:rsid w:val="008E22D1"/>
    <w:rsid w:val="00C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FFF"/>
  <w15:docId w15:val="{7CA6AABC-E2F3-4826-9031-4645A1D5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4555</Characters>
  <Application>Microsoft Office Word</Application>
  <DocSecurity>0</DocSecurity>
  <Lines>37</Lines>
  <Paragraphs>10</Paragraphs>
  <ScaleCrop>false</ScaleCrop>
  <Manager/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2024-01-29T09:59:00Z</dcterms:created>
  <dcterms:modified xsi:type="dcterms:W3CDTF">2024-01-29T09:59:00Z</dcterms:modified>
  <cp:category/>
</cp:coreProperties>
</file>